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pacing w:after="240" w:line="280" w:lineRule="atLeast"/>
        <w:rPr>
          <w:rFonts w:ascii="Times" w:hAnsi="Times"/>
          <w:sz w:val="24"/>
          <w:szCs w:val="24"/>
        </w:rPr>
      </w:pPr>
    </w:p>
    <w:p>
      <w:pPr>
        <w:pStyle w:val="По умолчанию"/>
        <w:spacing w:after="240" w:line="280" w:lineRule="atLeast"/>
      </w:pPr>
      <w:r>
        <w:rPr>
          <w:rFonts w:ascii="Times" w:hAnsi="Times" w:hint="default"/>
          <w:sz w:val="24"/>
          <w:szCs w:val="24"/>
          <w:rtl w:val="0"/>
          <w:lang w:val="ru-RU"/>
        </w:rPr>
        <w:t xml:space="preserve">Задание </w:t>
      </w:r>
      <w:r>
        <w:rPr>
          <w:rFonts w:ascii="Times" w:hAnsi="Times"/>
          <w:sz w:val="24"/>
          <w:szCs w:val="24"/>
          <w:rtl w:val="0"/>
          <w:lang w:val="ru-RU"/>
        </w:rPr>
        <w:t>1: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 Записать себе правило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 из учебника </w:t>
      </w:r>
      <w:r>
        <w:rPr>
          <w:rFonts w:ascii="Times" w:hAnsi="Times"/>
          <w:sz w:val="24"/>
          <w:szCs w:val="24"/>
          <w:rtl w:val="0"/>
          <w:lang w:val="ru-RU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скрины ниже</w:t>
      </w:r>
      <w:r>
        <w:rPr>
          <w:rFonts w:ascii="Times" w:hAnsi="Times"/>
          <w:sz w:val="24"/>
          <w:szCs w:val="24"/>
          <w:rtl w:val="0"/>
          <w:lang w:val="ru-RU"/>
        </w:rPr>
        <w:t>)</w:t>
      </w:r>
      <w:r>
        <w:rPr>
          <w:rFonts w:ascii="Times" w:hAnsi="Times"/>
          <w:sz w:val="24"/>
          <w:szCs w:val="24"/>
          <w:rtl w:val="0"/>
          <w:lang w:val="ru-RU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Выполнить упр</w:t>
      </w:r>
      <w:r>
        <w:rPr>
          <w:rFonts w:ascii="Times" w:hAnsi="Times"/>
          <w:sz w:val="24"/>
          <w:szCs w:val="24"/>
          <w:rtl w:val="0"/>
          <w:lang w:val="ru-RU"/>
        </w:rPr>
        <w:t>. 6.</w:t>
      </w:r>
      <w:r>
        <w:rPr>
          <w:rFonts w:ascii="Times" w:hAnsi="Times"/>
          <w:sz w:val="24"/>
          <w:szCs w:val="24"/>
          <w:rtl w:val="0"/>
          <w:lang w:val="ru-RU"/>
        </w:rPr>
        <w:t xml:space="preserve"> (</w:t>
      </w:r>
      <w:r>
        <w:rPr>
          <w:rFonts w:ascii="Times" w:hAnsi="Times" w:hint="default"/>
          <w:sz w:val="24"/>
          <w:szCs w:val="24"/>
          <w:rtl w:val="0"/>
          <w:lang w:val="ru-RU"/>
        </w:rPr>
        <w:t>необходимо подставить нужное вопросительное слово и перевести получившееся вопросительное предложение</w:t>
      </w:r>
      <w:r>
        <w:rPr>
          <w:rFonts w:ascii="Times" w:hAnsi="Times"/>
          <w:sz w:val="24"/>
          <w:szCs w:val="24"/>
          <w:rtl w:val="0"/>
          <w:lang w:val="ru-RU"/>
        </w:rPr>
        <w:t xml:space="preserve">) </w:t>
      </w: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5705824" cy="7704028"/>
            <wp:effectExtent l="0" t="0" r="0" b="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824" cy="77040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По умолчанию"/>
        <w:spacing w:after="240" w:line="280" w:lineRule="atLeast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132080</wp:posOffset>
            </wp:positionH>
            <wp:positionV relativeFrom="page">
              <wp:posOffset>627379</wp:posOffset>
            </wp:positionV>
            <wp:extent cx="6116321" cy="381121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38112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